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60" w:rsidRDefault="00CE2660" w:rsidP="00CE266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</w:rPr>
        <w:t>Megjelent</w:t>
      </w:r>
      <w:proofErr w:type="spellEnd"/>
      <w:r>
        <w:rPr>
          <w:rStyle w:val="normaltextrun"/>
          <w:b/>
          <w:bCs/>
        </w:rPr>
        <w:t xml:space="preserve"> a </w:t>
      </w:r>
      <w:proofErr w:type="spellStart"/>
      <w:r>
        <w:rPr>
          <w:rStyle w:val="normaltextrun"/>
          <w:b/>
          <w:bCs/>
        </w:rPr>
        <w:t>Makovecz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Hallgatói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Ösztöndíjprogram</w:t>
      </w:r>
      <w:proofErr w:type="spellEnd"/>
      <w:r>
        <w:rPr>
          <w:rStyle w:val="normaltextrun"/>
          <w:b/>
          <w:bCs/>
        </w:rPr>
        <w:t xml:space="preserve"> RÉSZKÉPZŐS HALLGATÓI TANULMÁNYUTAKRA </w:t>
      </w:r>
      <w:proofErr w:type="spellStart"/>
      <w:r>
        <w:rPr>
          <w:rStyle w:val="normaltextrun"/>
          <w:b/>
          <w:bCs/>
        </w:rPr>
        <w:t>vonatkozó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pályázata</w:t>
      </w:r>
      <w:proofErr w:type="spellEnd"/>
      <w:r>
        <w:rPr>
          <w:rStyle w:val="normaltextrun"/>
          <w:b/>
          <w:bCs/>
        </w:rPr>
        <w:t xml:space="preserve"> a 2024</w:t>
      </w:r>
      <w:r>
        <w:rPr>
          <w:rStyle w:val="normaltextrun"/>
          <w:rFonts w:ascii="Calibri" w:hAnsi="Calibri" w:cs="Calibri"/>
          <w:b/>
          <w:bCs/>
        </w:rPr>
        <w:t>–</w:t>
      </w:r>
      <w:r>
        <w:rPr>
          <w:rStyle w:val="normaltextrun"/>
          <w:b/>
          <w:bCs/>
        </w:rPr>
        <w:t xml:space="preserve">2025-ös </w:t>
      </w:r>
      <w:proofErr w:type="spellStart"/>
      <w:r>
        <w:rPr>
          <w:rStyle w:val="normaltextrun"/>
          <w:b/>
          <w:bCs/>
        </w:rPr>
        <w:t>tanév</w:t>
      </w:r>
      <w:proofErr w:type="spellEnd"/>
      <w:r>
        <w:rPr>
          <w:rStyle w:val="normaltextrun"/>
          <w:b/>
          <w:bCs/>
        </w:rPr>
        <w:t xml:space="preserve"> 2. </w:t>
      </w:r>
      <w:proofErr w:type="spellStart"/>
      <w:proofErr w:type="gramStart"/>
      <w:r>
        <w:rPr>
          <w:rStyle w:val="normaltextrun"/>
          <w:b/>
          <w:bCs/>
        </w:rPr>
        <w:t>félévére</w:t>
      </w:r>
      <w:proofErr w:type="spellEnd"/>
      <w:proofErr w:type="gramEnd"/>
      <w:r>
        <w:rPr>
          <w:rStyle w:val="eop"/>
        </w:rPr>
        <w:t> </w:t>
      </w:r>
    </w:p>
    <w:p w:rsidR="00CE2660" w:rsidRPr="00CE2660" w:rsidRDefault="00CE2660" w:rsidP="00CE266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  <w:lang w:val="hu-HU"/>
        </w:rPr>
      </w:pPr>
      <w:r>
        <w:rPr>
          <w:rStyle w:val="eop"/>
        </w:rPr>
        <w:t> </w:t>
      </w:r>
      <w:bookmarkStart w:id="0" w:name="_GoBack"/>
      <w:bookmarkEnd w:id="0"/>
    </w:p>
    <w:p w:rsidR="00CE2660" w:rsidRDefault="00CE2660" w:rsidP="00CE266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E2660" w:rsidRDefault="00CE2660" w:rsidP="00CE2660">
      <w:pPr>
        <w:pStyle w:val="paragraph"/>
        <w:spacing w:before="0" w:beforeAutospacing="0" w:after="0" w:afterAutospacing="0" w:line="360" w:lineRule="auto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A </w:t>
      </w:r>
      <w:proofErr w:type="spellStart"/>
      <w:r>
        <w:rPr>
          <w:rStyle w:val="normaltextrun"/>
          <w:b/>
          <w:bCs/>
        </w:rPr>
        <w:t>Babeş</w:t>
      </w:r>
      <w:proofErr w:type="spellEnd"/>
      <w:r>
        <w:rPr>
          <w:rStyle w:val="normaltextrun"/>
          <w:rFonts w:ascii="Calibri" w:hAnsi="Calibri" w:cs="Calibri"/>
          <w:b/>
          <w:bCs/>
        </w:rPr>
        <w:t>–</w:t>
      </w:r>
      <w:proofErr w:type="spellStart"/>
      <w:r>
        <w:rPr>
          <w:rStyle w:val="normaltextrun"/>
          <w:b/>
          <w:bCs/>
        </w:rPr>
        <w:t>Bolyai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Tudományegyetem</w:t>
      </w:r>
      <w:proofErr w:type="spellEnd"/>
      <w:r>
        <w:rPr>
          <w:rStyle w:val="normaltextrun"/>
          <w:b/>
          <w:bCs/>
        </w:rPr>
        <w:t xml:space="preserve"> a Tempus </w:t>
      </w:r>
      <w:proofErr w:type="spellStart"/>
      <w:r>
        <w:rPr>
          <w:rStyle w:val="normaltextrun"/>
          <w:b/>
          <w:bCs/>
        </w:rPr>
        <w:t>Közalapítvány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által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meghirdetett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Makovecz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Hallgatói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Ösztöndíjprogram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keretében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alap</w:t>
      </w:r>
      <w:proofErr w:type="spellEnd"/>
      <w:r>
        <w:rPr>
          <w:rStyle w:val="normaltextrun"/>
          <w:b/>
          <w:bCs/>
        </w:rPr>
        <w:t xml:space="preserve">-, </w:t>
      </w:r>
      <w:proofErr w:type="spellStart"/>
      <w:r>
        <w:rPr>
          <w:rStyle w:val="normaltextrun"/>
          <w:b/>
          <w:bCs/>
        </w:rPr>
        <w:t>mesteri</w:t>
      </w:r>
      <w:proofErr w:type="spellEnd"/>
      <w:r>
        <w:rPr>
          <w:rStyle w:val="normaltextrun"/>
          <w:b/>
          <w:bCs/>
        </w:rPr>
        <w:t xml:space="preserve">- </w:t>
      </w:r>
      <w:proofErr w:type="spellStart"/>
      <w:r>
        <w:rPr>
          <w:rStyle w:val="normaltextrun"/>
          <w:b/>
          <w:bCs/>
        </w:rPr>
        <w:t>és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doktori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képzésben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résztvevő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nappali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tagozatos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hallgatók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számára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kínál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teljes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szemeszteres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részképzéseket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normaltextrun"/>
        </w:rPr>
        <w:t>valamint</w:t>
      </w:r>
      <w:proofErr w:type="spellEnd"/>
      <w:r>
        <w:rPr>
          <w:rStyle w:val="normaltextrun"/>
        </w:rPr>
        <w:t xml:space="preserve"> (a </w:t>
      </w:r>
      <w:proofErr w:type="spellStart"/>
      <w:r>
        <w:rPr>
          <w:rStyle w:val="normaltextrun"/>
        </w:rPr>
        <w:t>megmaradó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források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függvényében</w:t>
      </w:r>
      <w:proofErr w:type="spellEnd"/>
      <w:r>
        <w:rPr>
          <w:rStyle w:val="normaltextrun"/>
        </w:rPr>
        <w:t xml:space="preserve">) </w:t>
      </w:r>
      <w:proofErr w:type="spellStart"/>
      <w:r>
        <w:rPr>
          <w:rStyle w:val="normaltextrun"/>
        </w:rPr>
        <w:t>részképzős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tanulmányutakat</w:t>
      </w:r>
      <w:proofErr w:type="spellEnd"/>
      <w:r>
        <w:rPr>
          <w:rStyle w:val="normaltextrun"/>
        </w:rPr>
        <w:t xml:space="preserve"> a </w:t>
      </w:r>
      <w:proofErr w:type="spellStart"/>
      <w:r>
        <w:rPr>
          <w:rStyle w:val="normaltextrun"/>
        </w:rPr>
        <w:t>magyarországi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és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Kárpát-medencei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felsőoktatási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intézmények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nappali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munkarendű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képzéseire</w:t>
      </w:r>
      <w:proofErr w:type="spellEnd"/>
      <w:r>
        <w:rPr>
          <w:rStyle w:val="normaltextrun"/>
        </w:rPr>
        <w:t xml:space="preserve"> a </w:t>
      </w:r>
      <w:r>
        <w:rPr>
          <w:rStyle w:val="normaltextrun"/>
          <w:b/>
          <w:bCs/>
        </w:rPr>
        <w:t>2024</w:t>
      </w:r>
      <w:r>
        <w:rPr>
          <w:rStyle w:val="normaltextrun"/>
          <w:rFonts w:ascii="Calibri" w:hAnsi="Calibri" w:cs="Calibri"/>
          <w:b/>
          <w:bCs/>
        </w:rPr>
        <w:t>–</w:t>
      </w:r>
      <w:r>
        <w:rPr>
          <w:rStyle w:val="normaltextrun"/>
          <w:b/>
          <w:bCs/>
        </w:rPr>
        <w:t xml:space="preserve">2025-ös </w:t>
      </w:r>
      <w:proofErr w:type="spellStart"/>
      <w:r>
        <w:rPr>
          <w:rStyle w:val="normaltextrun"/>
          <w:b/>
          <w:bCs/>
        </w:rPr>
        <w:t>tanév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második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félévére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:rsidR="00CE2660" w:rsidRDefault="00CE2660" w:rsidP="00CE2660">
      <w:pPr>
        <w:pStyle w:val="paragraph"/>
        <w:spacing w:before="0" w:beforeAutospacing="0" w:after="0" w:afterAutospacing="0" w:line="360" w:lineRule="auto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proofErr w:type="gramStart"/>
      <w:r>
        <w:rPr>
          <w:rStyle w:val="normaltextrun"/>
        </w:rPr>
        <w:t>Az</w:t>
      </w:r>
      <w:proofErr w:type="spellEnd"/>
      <w:proofErr w:type="gram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ösztöndíj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fedezi</w:t>
      </w:r>
      <w:proofErr w:type="spellEnd"/>
      <w:r>
        <w:rPr>
          <w:rStyle w:val="normaltextrun"/>
        </w:rPr>
        <w:t xml:space="preserve"> a </w:t>
      </w:r>
      <w:proofErr w:type="spellStart"/>
      <w:r>
        <w:rPr>
          <w:rStyle w:val="normaltextrun"/>
        </w:rPr>
        <w:t>megélhetés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normaltextrun"/>
        </w:rPr>
        <w:t>az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egyszeri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oda-vissza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utazás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és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az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egészségbiztosítás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költségeit</w:t>
      </w:r>
      <w:proofErr w:type="spellEnd"/>
      <w:r>
        <w:rPr>
          <w:rStyle w:val="normaltextrun"/>
        </w:rPr>
        <w:t xml:space="preserve">. </w:t>
      </w:r>
      <w:proofErr w:type="spellStart"/>
      <w:r>
        <w:rPr>
          <w:rStyle w:val="normaltextrun"/>
        </w:rPr>
        <w:t>Jelentkezni</w:t>
      </w:r>
      <w:proofErr w:type="spellEnd"/>
      <w:r>
        <w:rPr>
          <w:rStyle w:val="normaltextrun"/>
        </w:rPr>
        <w:t xml:space="preserve"> a </w:t>
      </w:r>
      <w:proofErr w:type="spellStart"/>
      <w:r>
        <w:rPr>
          <w:rStyle w:val="normaltextrun"/>
          <w:b/>
          <w:bCs/>
        </w:rPr>
        <w:t>második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féléves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mobilitásokra</w:t>
      </w:r>
      <w:proofErr w:type="spellEnd"/>
      <w:r>
        <w:rPr>
          <w:rStyle w:val="normaltextrun"/>
          <w:b/>
          <w:bCs/>
        </w:rPr>
        <w:t xml:space="preserve"> 2024. </w:t>
      </w:r>
      <w:proofErr w:type="spellStart"/>
      <w:proofErr w:type="gramStart"/>
      <w:r>
        <w:rPr>
          <w:rStyle w:val="normaltextrun"/>
          <w:b/>
          <w:bCs/>
        </w:rPr>
        <w:t>november</w:t>
      </w:r>
      <w:proofErr w:type="spellEnd"/>
      <w:proofErr w:type="gramEnd"/>
      <w:r>
        <w:rPr>
          <w:rStyle w:val="normaltextrun"/>
          <w:b/>
          <w:bCs/>
        </w:rPr>
        <w:t xml:space="preserve"> 10-ig</w:t>
      </w:r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lehet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:rsidR="00CE2660" w:rsidRDefault="00CE2660" w:rsidP="00CE2660">
      <w:pPr>
        <w:pStyle w:val="paragraph"/>
        <w:spacing w:before="0" w:beforeAutospacing="0" w:after="0" w:afterAutospacing="0" w:line="360" w:lineRule="auto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A </w:t>
      </w:r>
      <w:proofErr w:type="spellStart"/>
      <w:r>
        <w:rPr>
          <w:rStyle w:val="normaltextrun"/>
        </w:rPr>
        <w:t>mobilitás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feltétele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alapképzős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és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mesteris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pályázók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számára</w:t>
      </w:r>
      <w:proofErr w:type="spellEnd"/>
      <w:r>
        <w:rPr>
          <w:rStyle w:val="normaltextrun"/>
        </w:rPr>
        <w:t xml:space="preserve"> a </w:t>
      </w:r>
      <w:proofErr w:type="spellStart"/>
      <w:r>
        <w:rPr>
          <w:rStyle w:val="normaltextrun"/>
          <w:b/>
          <w:bCs/>
        </w:rPr>
        <w:t>tárgyfelvétel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és</w:t>
      </w:r>
      <w:proofErr w:type="spellEnd"/>
      <w:r>
        <w:rPr>
          <w:rStyle w:val="normaltextrun"/>
          <w:b/>
          <w:bCs/>
        </w:rPr>
        <w:t xml:space="preserve"> minimum 20 </w:t>
      </w:r>
      <w:proofErr w:type="spellStart"/>
      <w:r>
        <w:rPr>
          <w:rStyle w:val="normaltextrun"/>
          <w:b/>
          <w:bCs/>
        </w:rPr>
        <w:t>kredit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teljesítése</w:t>
      </w:r>
      <w:proofErr w:type="spellEnd"/>
      <w:r>
        <w:rPr>
          <w:rStyle w:val="normaltextrun"/>
        </w:rPr>
        <w:t xml:space="preserve"> a </w:t>
      </w:r>
      <w:proofErr w:type="spellStart"/>
      <w:r>
        <w:rPr>
          <w:rStyle w:val="normaltextrun"/>
        </w:rPr>
        <w:t>fogadó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felsőoktatási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intézményben</w:t>
      </w:r>
      <w:proofErr w:type="spellEnd"/>
      <w:r>
        <w:rPr>
          <w:rStyle w:val="normaltextrun"/>
        </w:rPr>
        <w:t xml:space="preserve">. A </w:t>
      </w:r>
      <w:proofErr w:type="spellStart"/>
      <w:r>
        <w:rPr>
          <w:rStyle w:val="normaltextrun"/>
        </w:rPr>
        <w:t>doktorandusz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és</w:t>
      </w:r>
      <w:proofErr w:type="spellEnd"/>
      <w:r>
        <w:rPr>
          <w:rStyle w:val="normaltextrun"/>
        </w:rPr>
        <w:t xml:space="preserve"> a </w:t>
      </w:r>
      <w:proofErr w:type="spellStart"/>
      <w:r>
        <w:rPr>
          <w:rStyle w:val="normaltextrun"/>
        </w:rPr>
        <w:t>kutatóútra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pályázó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hallgatók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számára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  <w:b/>
          <w:bCs/>
        </w:rPr>
        <w:t>kutatási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terv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és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kutatási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beszámoló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járul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hozzá</w:t>
      </w:r>
      <w:proofErr w:type="spellEnd"/>
      <w:r>
        <w:rPr>
          <w:rStyle w:val="normaltextrun"/>
        </w:rPr>
        <w:t xml:space="preserve"> a </w:t>
      </w:r>
      <w:proofErr w:type="spellStart"/>
      <w:r>
        <w:rPr>
          <w:rStyle w:val="normaltextrun"/>
        </w:rPr>
        <w:t>mobilitás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sikeres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teljesítéséhez</w:t>
      </w:r>
      <w:proofErr w:type="spellEnd"/>
      <w:r>
        <w:rPr>
          <w:rStyle w:val="normaltextrun"/>
        </w:rPr>
        <w:t xml:space="preserve">. A </w:t>
      </w:r>
      <w:proofErr w:type="spellStart"/>
      <w:r>
        <w:rPr>
          <w:rStyle w:val="normaltextrun"/>
        </w:rPr>
        <w:t>jelentkezésnél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előnyben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részesülnek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azok</w:t>
      </w:r>
      <w:proofErr w:type="spellEnd"/>
      <w:r>
        <w:rPr>
          <w:rStyle w:val="normaltextrun"/>
        </w:rPr>
        <w:t xml:space="preserve"> a </w:t>
      </w:r>
      <w:proofErr w:type="spellStart"/>
      <w:r>
        <w:rPr>
          <w:rStyle w:val="normaltextrun"/>
        </w:rPr>
        <w:t>hallgatók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normaltextrun"/>
        </w:rPr>
        <w:t>akik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teljesítik</w:t>
      </w:r>
      <w:proofErr w:type="spellEnd"/>
      <w:r>
        <w:rPr>
          <w:rStyle w:val="normaltextrun"/>
        </w:rPr>
        <w:t xml:space="preserve"> a </w:t>
      </w:r>
      <w:proofErr w:type="spellStart"/>
      <w:r>
        <w:rPr>
          <w:rStyle w:val="normaltextrun"/>
        </w:rPr>
        <w:t>pályázáshoz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szükséges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feltételeket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és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még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nem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nyertek</w:t>
      </w:r>
      <w:proofErr w:type="spellEnd"/>
      <w:r>
        <w:rPr>
          <w:rStyle w:val="normaltextrun"/>
        </w:rPr>
        <w:t xml:space="preserve"> el </w:t>
      </w:r>
      <w:proofErr w:type="spellStart"/>
      <w:r>
        <w:rPr>
          <w:rStyle w:val="normaltextrun"/>
        </w:rPr>
        <w:t>ösztöndíjat</w:t>
      </w:r>
      <w:proofErr w:type="spellEnd"/>
      <w:r>
        <w:rPr>
          <w:rStyle w:val="normaltextrun"/>
        </w:rPr>
        <w:t>. </w:t>
      </w:r>
      <w:r>
        <w:rPr>
          <w:rStyle w:val="eop"/>
        </w:rPr>
        <w:t> </w:t>
      </w:r>
    </w:p>
    <w:p w:rsidR="00CE2660" w:rsidRDefault="00CE2660" w:rsidP="00CE266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E2660" w:rsidRDefault="00CE2660" w:rsidP="00CE2660">
      <w:pPr>
        <w:pStyle w:val="paragraph"/>
        <w:spacing w:before="0" w:beforeAutospacing="0" w:after="0" w:afterAutospacing="0" w:line="360" w:lineRule="auto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</w:rPr>
        <w:t>Hallgatóink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jelentkezésüket</w:t>
      </w:r>
      <w:proofErr w:type="spellEnd"/>
      <w:r>
        <w:rPr>
          <w:rStyle w:val="normaltextrun"/>
        </w:rPr>
        <w:t xml:space="preserve"> a </w:t>
      </w:r>
      <w:proofErr w:type="spellStart"/>
      <w:r>
        <w:rPr>
          <w:rStyle w:val="normaltextrun"/>
        </w:rPr>
        <w:t>következő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oldalon</w:t>
      </w:r>
      <w:proofErr w:type="spellEnd"/>
      <w:r>
        <w:rPr>
          <w:rStyle w:val="normaltextrun"/>
        </w:rPr>
        <w:t xml:space="preserve"> a </w:t>
      </w:r>
      <w:proofErr w:type="spellStart"/>
      <w:r>
        <w:rPr>
          <w:rStyle w:val="normaltextrun"/>
          <w:b/>
          <w:bCs/>
        </w:rPr>
        <w:t>Jelentkezés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menüpontban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található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űrlap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kitöltésével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nyújthatják</w:t>
      </w:r>
      <w:proofErr w:type="spellEnd"/>
      <w:r>
        <w:rPr>
          <w:rStyle w:val="normaltextrun"/>
        </w:rPr>
        <w:t xml:space="preserve"> be, </w:t>
      </w:r>
      <w:proofErr w:type="spellStart"/>
      <w:r>
        <w:rPr>
          <w:rStyle w:val="normaltextrun"/>
        </w:rPr>
        <w:t>ugyanitt</w:t>
      </w:r>
      <w:proofErr w:type="spellEnd"/>
      <w:r>
        <w:rPr>
          <w:rStyle w:val="normaltextrun"/>
        </w:rPr>
        <w:t xml:space="preserve"> a </w:t>
      </w:r>
      <w:proofErr w:type="spellStart"/>
      <w:r>
        <w:rPr>
          <w:rStyle w:val="normaltextrun"/>
          <w:b/>
          <w:bCs/>
        </w:rPr>
        <w:t>Gyakori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kérdések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menüpontban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bővebb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információkat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találnak</w:t>
      </w:r>
      <w:proofErr w:type="spellEnd"/>
      <w:r>
        <w:rPr>
          <w:rStyle w:val="normaltextrun"/>
        </w:rPr>
        <w:t xml:space="preserve"> a </w:t>
      </w:r>
      <w:proofErr w:type="spellStart"/>
      <w:r>
        <w:rPr>
          <w:rStyle w:val="normaltextrun"/>
        </w:rPr>
        <w:t>pályázás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feltételeire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vonatkozóan</w:t>
      </w:r>
      <w:proofErr w:type="spellEnd"/>
      <w:r>
        <w:rPr>
          <w:rStyle w:val="normaltextrun"/>
        </w:rPr>
        <w:t>:</w:t>
      </w:r>
      <w:r>
        <w:rPr>
          <w:rStyle w:val="eop"/>
        </w:rPr>
        <w:t> </w:t>
      </w:r>
    </w:p>
    <w:p w:rsidR="00CE2660" w:rsidRDefault="00CE2660" w:rsidP="00CE266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4" w:tgtFrame="_blank" w:history="1">
        <w:r>
          <w:rPr>
            <w:rStyle w:val="normaltextrun"/>
            <w:color w:val="0563C1"/>
            <w:u w:val="single"/>
          </w:rPr>
          <w:t>http://makovecz.granturi.ubbcluj.ro/</w:t>
        </w:r>
      </w:hyperlink>
      <w:r>
        <w:rPr>
          <w:rStyle w:val="eop"/>
        </w:rPr>
        <w:t> </w:t>
      </w:r>
    </w:p>
    <w:p w:rsidR="00CE2660" w:rsidRDefault="00CE2660" w:rsidP="00CE266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E2660" w:rsidRDefault="00CE2660" w:rsidP="00CE266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Minden </w:t>
      </w:r>
      <w:proofErr w:type="spellStart"/>
      <w:r>
        <w:rPr>
          <w:rStyle w:val="normaltextrun"/>
        </w:rPr>
        <w:t>hallgatót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megkérünk</w:t>
      </w:r>
      <w:proofErr w:type="spellEnd"/>
      <w:r>
        <w:rPr>
          <w:rStyle w:val="normaltextrun"/>
        </w:rPr>
        <w:t xml:space="preserve">, </w:t>
      </w:r>
      <w:proofErr w:type="spellStart"/>
      <w:r>
        <w:rPr>
          <w:rStyle w:val="normaltextrun"/>
        </w:rPr>
        <w:t>olvassák</w:t>
      </w:r>
      <w:proofErr w:type="spellEnd"/>
      <w:r>
        <w:rPr>
          <w:rStyle w:val="normaltextrun"/>
        </w:rPr>
        <w:t xml:space="preserve"> el </w:t>
      </w:r>
      <w:proofErr w:type="spellStart"/>
      <w:r>
        <w:rPr>
          <w:rStyle w:val="normaltextrun"/>
        </w:rPr>
        <w:t>figyelmesen</w:t>
      </w:r>
      <w:proofErr w:type="spellEnd"/>
      <w:r>
        <w:rPr>
          <w:rStyle w:val="normaltextrun"/>
        </w:rPr>
        <w:t xml:space="preserve"> a </w:t>
      </w:r>
      <w:proofErr w:type="spellStart"/>
      <w:r>
        <w:rPr>
          <w:rStyle w:val="normaltextrun"/>
        </w:rPr>
        <w:t>pályázati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felületen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található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feltételeket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és</w:t>
      </w:r>
      <w:proofErr w:type="spellEnd"/>
      <w:r>
        <w:rPr>
          <w:rStyle w:val="normaltextrun"/>
        </w:rPr>
        <w:t xml:space="preserve"> a </w:t>
      </w:r>
      <w:proofErr w:type="spellStart"/>
      <w:r>
        <w:rPr>
          <w:rStyle w:val="normaltextrun"/>
        </w:rPr>
        <w:t>pályázat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szabályzatát</w:t>
      </w:r>
      <w:proofErr w:type="spellEnd"/>
      <w:r>
        <w:rPr>
          <w:rStyle w:val="normaltextrun"/>
        </w:rPr>
        <w:t>!</w:t>
      </w:r>
      <w:r>
        <w:rPr>
          <w:rStyle w:val="eop"/>
        </w:rPr>
        <w:t> </w:t>
      </w:r>
    </w:p>
    <w:p w:rsidR="00CE2660" w:rsidRDefault="00CE2660" w:rsidP="00CE266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E2660" w:rsidRDefault="00CE2660" w:rsidP="00CE266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</w:rPr>
        <w:t>Bővebb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információkért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forduljanak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  <w:b/>
          <w:bCs/>
        </w:rPr>
        <w:t>Szmutku</w:t>
      </w:r>
      <w:proofErr w:type="spellEnd"/>
      <w:r>
        <w:rPr>
          <w:rStyle w:val="normaltextrun"/>
          <w:b/>
          <w:bCs/>
        </w:rPr>
        <w:t xml:space="preserve"> </w:t>
      </w:r>
      <w:proofErr w:type="spellStart"/>
      <w:r>
        <w:rPr>
          <w:rStyle w:val="normaltextrun"/>
          <w:b/>
          <w:bCs/>
        </w:rPr>
        <w:t>Melindá</w:t>
      </w:r>
      <w:r>
        <w:rPr>
          <w:rStyle w:val="normaltextrun"/>
        </w:rPr>
        <w:t>hoz</w:t>
      </w:r>
      <w:proofErr w:type="spellEnd"/>
      <w:r>
        <w:rPr>
          <w:rStyle w:val="normaltextrun"/>
        </w:rPr>
        <w:t xml:space="preserve"> </w:t>
      </w:r>
      <w:proofErr w:type="spellStart"/>
      <w:proofErr w:type="gramStart"/>
      <w:r>
        <w:rPr>
          <w:rStyle w:val="normaltextrun"/>
        </w:rPr>
        <w:t>az</w:t>
      </w:r>
      <w:proofErr w:type="spellEnd"/>
      <w:proofErr w:type="gram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alábbi</w:t>
      </w:r>
      <w:proofErr w:type="spellEnd"/>
      <w:r>
        <w:rPr>
          <w:rStyle w:val="normaltextrun"/>
        </w:rPr>
        <w:t xml:space="preserve"> e-mail </w:t>
      </w:r>
      <w:proofErr w:type="spellStart"/>
      <w:r>
        <w:rPr>
          <w:rStyle w:val="normaltextrun"/>
        </w:rPr>
        <w:t>címen</w:t>
      </w:r>
      <w:proofErr w:type="spellEnd"/>
      <w:r>
        <w:rPr>
          <w:rStyle w:val="normaltextrun"/>
        </w:rPr>
        <w:t>:</w:t>
      </w:r>
      <w:r>
        <w:rPr>
          <w:rStyle w:val="eop"/>
        </w:rPr>
        <w:t> </w:t>
      </w:r>
    </w:p>
    <w:p w:rsidR="00CE2660" w:rsidRDefault="00CE2660" w:rsidP="00CE266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melinda.szmutku@ubbcluj.ro</w:t>
      </w:r>
      <w:r>
        <w:rPr>
          <w:rStyle w:val="eop"/>
        </w:rPr>
        <w:t> </w:t>
      </w:r>
    </w:p>
    <w:p w:rsidR="00CE2660" w:rsidRDefault="00CE2660" w:rsidP="00CE266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23C7E" w:rsidRDefault="00B23C7E" w:rsidP="00CE2660">
      <w:pPr>
        <w:spacing w:line="360" w:lineRule="auto"/>
      </w:pPr>
    </w:p>
    <w:sectPr w:rsidR="00B23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60"/>
    <w:rsid w:val="00B23C7E"/>
    <w:rsid w:val="00C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3D1BC-A1B9-4423-AB0A-B1774930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E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E2660"/>
  </w:style>
  <w:style w:type="character" w:customStyle="1" w:styleId="eop">
    <w:name w:val="eop"/>
    <w:basedOn w:val="DefaultParagraphFont"/>
    <w:rsid w:val="00CE2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kovecz.granturi.ubbcluj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blade.testing@outlook.com</dc:creator>
  <cp:keywords/>
  <dc:description/>
  <cp:lastModifiedBy>blade.testing@outlook.com</cp:lastModifiedBy>
  <cp:revision>1</cp:revision>
  <dcterms:created xsi:type="dcterms:W3CDTF">2024-10-24T12:46:00Z</dcterms:created>
  <dcterms:modified xsi:type="dcterms:W3CDTF">2024-10-24T12:49:00Z</dcterms:modified>
</cp:coreProperties>
</file>