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43DD" w14:textId="77777777" w:rsidR="00B74BE8" w:rsidRDefault="00B74BE8" w:rsidP="005F0D20">
      <w:pPr>
        <w:jc w:val="center"/>
        <w:rPr>
          <w:rFonts w:ascii="Trebuchet MS" w:hAnsi="Trebuchet MS"/>
          <w:b/>
          <w:lang w:val="ro-RO"/>
        </w:rPr>
      </w:pPr>
    </w:p>
    <w:p w14:paraId="20BF853C" w14:textId="77777777" w:rsidR="00B74BE8" w:rsidRDefault="00B74BE8" w:rsidP="005F0D20">
      <w:pPr>
        <w:jc w:val="center"/>
        <w:rPr>
          <w:rFonts w:ascii="Trebuchet MS" w:hAnsi="Trebuchet MS"/>
          <w:b/>
          <w:lang w:val="ro-RO"/>
        </w:rPr>
      </w:pPr>
    </w:p>
    <w:p w14:paraId="0210FA9F" w14:textId="77777777" w:rsidR="00B74BE8" w:rsidRDefault="00B74BE8" w:rsidP="005F0D20">
      <w:pPr>
        <w:jc w:val="center"/>
        <w:rPr>
          <w:rFonts w:ascii="Trebuchet MS" w:hAnsi="Trebuchet MS"/>
          <w:b/>
          <w:lang w:val="ro-RO"/>
        </w:rPr>
      </w:pPr>
    </w:p>
    <w:p w14:paraId="195B3962" w14:textId="6E670AA9" w:rsidR="005F0D20" w:rsidRPr="005F0D20" w:rsidRDefault="005F0D20" w:rsidP="005F0D20">
      <w:pPr>
        <w:jc w:val="center"/>
        <w:rPr>
          <w:rFonts w:ascii="Trebuchet MS" w:hAnsi="Trebuchet MS"/>
          <w:b/>
          <w:lang w:val="ro-RO"/>
        </w:rPr>
      </w:pPr>
      <w:r w:rsidRPr="00DF2077">
        <w:rPr>
          <w:rFonts w:ascii="Trebuchet MS" w:hAnsi="Trebuchet MS"/>
          <w:b/>
          <w:lang w:val="ro-RO"/>
        </w:rPr>
        <w:t>Școli</w:t>
      </w:r>
      <w:r>
        <w:rPr>
          <w:rFonts w:ascii="Trebuchet MS" w:hAnsi="Trebuchet MS"/>
          <w:b/>
          <w:lang w:val="ro-RO"/>
        </w:rPr>
        <w:t>le</w:t>
      </w:r>
      <w:r w:rsidRPr="00DF2077">
        <w:rPr>
          <w:rFonts w:ascii="Trebuchet MS" w:hAnsi="Trebuchet MS"/>
          <w:b/>
          <w:lang w:val="ro-RO"/>
        </w:rPr>
        <w:t xml:space="preserve"> doctorale</w:t>
      </w:r>
      <w:r>
        <w:rPr>
          <w:rFonts w:ascii="Trebuchet MS" w:hAnsi="Trebuchet MS"/>
          <w:b/>
          <w:lang w:val="ro-RO"/>
        </w:rPr>
        <w:t xml:space="preserve"> ale Universității Babeș-Bolyai eligibile </w:t>
      </w:r>
      <w:r w:rsidRPr="005F0D20">
        <w:rPr>
          <w:rFonts w:ascii="Trebuchet MS" w:hAnsi="Trebuchet MS"/>
          <w:b/>
          <w:lang w:val="ro-RO"/>
        </w:rPr>
        <w:t>pentru proiectul POCU153310</w:t>
      </w:r>
    </w:p>
    <w:p w14:paraId="5BB52C28" w14:textId="3F1C6A6D" w:rsidR="005F0D20" w:rsidRPr="00DF2077" w:rsidRDefault="005F0D20" w:rsidP="005F0D20">
      <w:pPr>
        <w:jc w:val="center"/>
        <w:rPr>
          <w:rFonts w:ascii="Trebuchet MS" w:hAnsi="Trebuchet MS"/>
          <w:b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8103"/>
      </w:tblGrid>
      <w:tr w:rsidR="00B74BE8" w:rsidRPr="00DF2077" w14:paraId="7E57FA71" w14:textId="77777777" w:rsidTr="00B74BE8">
        <w:tc>
          <w:tcPr>
            <w:tcW w:w="667" w:type="pct"/>
          </w:tcPr>
          <w:p w14:paraId="506BE647" w14:textId="77777777" w:rsidR="00B74BE8" w:rsidRPr="00DF2077" w:rsidRDefault="00B74BE8" w:rsidP="00C15A90">
            <w:pPr>
              <w:spacing w:after="0"/>
              <w:jc w:val="center"/>
              <w:rPr>
                <w:rFonts w:ascii="Trebuchet MS" w:hAnsi="Trebuchet MS"/>
                <w:b/>
                <w:lang w:val="ro-RO"/>
              </w:rPr>
            </w:pPr>
            <w:r w:rsidRPr="00DF2077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4333" w:type="pct"/>
          </w:tcPr>
          <w:p w14:paraId="566E1346" w14:textId="77777777" w:rsidR="00B74BE8" w:rsidRPr="00DF2077" w:rsidRDefault="00B74BE8" w:rsidP="00C15A90">
            <w:pPr>
              <w:spacing w:after="0"/>
              <w:jc w:val="center"/>
              <w:rPr>
                <w:rFonts w:ascii="Trebuchet MS" w:hAnsi="Trebuchet MS"/>
                <w:b/>
                <w:lang w:val="ro-RO"/>
              </w:rPr>
            </w:pPr>
            <w:r w:rsidRPr="00DF2077">
              <w:rPr>
                <w:rFonts w:ascii="Trebuchet MS" w:hAnsi="Trebuchet MS"/>
                <w:b/>
                <w:lang w:val="ro-RO"/>
              </w:rPr>
              <w:t>Școala doctorală</w:t>
            </w:r>
          </w:p>
        </w:tc>
      </w:tr>
      <w:tr w:rsidR="00B74BE8" w:rsidRPr="00DF2077" w14:paraId="04B2A4E4" w14:textId="77777777" w:rsidTr="00B74BE8">
        <w:tc>
          <w:tcPr>
            <w:tcW w:w="667" w:type="pct"/>
          </w:tcPr>
          <w:p w14:paraId="102FCB99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14A25A84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Matematică și informatică</w:t>
            </w:r>
          </w:p>
        </w:tc>
      </w:tr>
      <w:tr w:rsidR="00B74BE8" w:rsidRPr="00DF2077" w14:paraId="7214E74C" w14:textId="77777777" w:rsidTr="00B74BE8">
        <w:tc>
          <w:tcPr>
            <w:tcW w:w="667" w:type="pct"/>
          </w:tcPr>
          <w:p w14:paraId="546C82A4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61DC9D78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Fizică</w:t>
            </w:r>
          </w:p>
        </w:tc>
      </w:tr>
      <w:tr w:rsidR="00B74BE8" w:rsidRPr="00DF2077" w14:paraId="7EA19206" w14:textId="77777777" w:rsidTr="00B74BE8">
        <w:tc>
          <w:tcPr>
            <w:tcW w:w="667" w:type="pct"/>
          </w:tcPr>
          <w:p w14:paraId="26FA47C5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6AA01F77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Chimie</w:t>
            </w:r>
          </w:p>
        </w:tc>
      </w:tr>
      <w:tr w:rsidR="00B74BE8" w:rsidRPr="00DF2077" w14:paraId="150671A1" w14:textId="77777777" w:rsidTr="00B74BE8">
        <w:tc>
          <w:tcPr>
            <w:tcW w:w="667" w:type="pct"/>
          </w:tcPr>
          <w:p w14:paraId="176BF1BC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23256F06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Inginerie chimică</w:t>
            </w:r>
          </w:p>
        </w:tc>
      </w:tr>
      <w:tr w:rsidR="00B74BE8" w:rsidRPr="00DF2077" w14:paraId="44BC9BE1" w14:textId="77777777" w:rsidTr="00B74BE8">
        <w:tc>
          <w:tcPr>
            <w:tcW w:w="667" w:type="pct"/>
          </w:tcPr>
          <w:p w14:paraId="3341E34A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01B95CE6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Biologie integrativă</w:t>
            </w:r>
          </w:p>
        </w:tc>
      </w:tr>
      <w:tr w:rsidR="00B74BE8" w:rsidRPr="00DF2077" w14:paraId="57797CCF" w14:textId="77777777" w:rsidTr="00B74BE8">
        <w:tc>
          <w:tcPr>
            <w:tcW w:w="667" w:type="pct"/>
          </w:tcPr>
          <w:p w14:paraId="12B4E347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407FDAC8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Geologie teoretică și aplicată</w:t>
            </w:r>
          </w:p>
        </w:tc>
      </w:tr>
      <w:tr w:rsidR="00B74BE8" w:rsidRPr="00DF2077" w14:paraId="4A0C9E0E" w14:textId="77777777" w:rsidTr="00B74BE8">
        <w:tc>
          <w:tcPr>
            <w:tcW w:w="667" w:type="pct"/>
          </w:tcPr>
          <w:p w14:paraId="6AB5F6A6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61C43C42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Știința mediului</w:t>
            </w:r>
          </w:p>
        </w:tc>
      </w:tr>
      <w:tr w:rsidR="00B74BE8" w:rsidRPr="00DF2077" w14:paraId="1D82E4A3" w14:textId="77777777" w:rsidTr="00B74BE8">
        <w:tc>
          <w:tcPr>
            <w:tcW w:w="667" w:type="pct"/>
          </w:tcPr>
          <w:p w14:paraId="611867C2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0051742B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Geografie</w:t>
            </w:r>
          </w:p>
        </w:tc>
      </w:tr>
      <w:tr w:rsidR="00B74BE8" w:rsidRPr="00DF2077" w14:paraId="5D6FCC91" w14:textId="77777777" w:rsidTr="00B74BE8">
        <w:tc>
          <w:tcPr>
            <w:tcW w:w="667" w:type="pct"/>
          </w:tcPr>
          <w:p w14:paraId="4189FB0F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657150FA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Istorie, civilizație, cultură</w:t>
            </w:r>
          </w:p>
        </w:tc>
      </w:tr>
      <w:tr w:rsidR="00B74BE8" w:rsidRPr="00DF2077" w14:paraId="7119CB82" w14:textId="77777777" w:rsidTr="00B74BE8">
        <w:tc>
          <w:tcPr>
            <w:tcW w:w="667" w:type="pct"/>
          </w:tcPr>
          <w:p w14:paraId="2507AFEB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32F48AA9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Studii de populație și istoria minorităților</w:t>
            </w:r>
          </w:p>
        </w:tc>
      </w:tr>
      <w:tr w:rsidR="00B74BE8" w:rsidRPr="00DF2077" w14:paraId="181421BC" w14:textId="77777777" w:rsidTr="00B74BE8">
        <w:tc>
          <w:tcPr>
            <w:tcW w:w="667" w:type="pct"/>
          </w:tcPr>
          <w:p w14:paraId="05A137F6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14EC840E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Relații internaționale și studii de securitate</w:t>
            </w:r>
          </w:p>
        </w:tc>
      </w:tr>
      <w:tr w:rsidR="00B74BE8" w:rsidRPr="00DF2077" w14:paraId="0D2A7C2B" w14:textId="77777777" w:rsidTr="00B74BE8">
        <w:tc>
          <w:tcPr>
            <w:tcW w:w="667" w:type="pct"/>
          </w:tcPr>
          <w:p w14:paraId="575EE3AA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6E50DDB3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Paradigma europeană</w:t>
            </w:r>
          </w:p>
        </w:tc>
      </w:tr>
      <w:tr w:rsidR="00B74BE8" w:rsidRPr="00DF2077" w14:paraId="2F99F8B7" w14:textId="77777777" w:rsidTr="00B74BE8">
        <w:tc>
          <w:tcPr>
            <w:tcW w:w="667" w:type="pct"/>
          </w:tcPr>
          <w:p w14:paraId="31EA3598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0116D600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Sociologie</w:t>
            </w:r>
          </w:p>
        </w:tc>
      </w:tr>
      <w:tr w:rsidR="00B74BE8" w:rsidRPr="00DF2077" w14:paraId="47142619" w14:textId="77777777" w:rsidTr="00B74BE8">
        <w:tc>
          <w:tcPr>
            <w:tcW w:w="667" w:type="pct"/>
          </w:tcPr>
          <w:p w14:paraId="40E73FC0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0285763B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Psihodiagnostic și intervenții psihologice validate științific</w:t>
            </w:r>
          </w:p>
        </w:tc>
      </w:tr>
      <w:tr w:rsidR="00B74BE8" w:rsidRPr="00DF2077" w14:paraId="78754CE4" w14:textId="77777777" w:rsidTr="00B74BE8">
        <w:tc>
          <w:tcPr>
            <w:tcW w:w="667" w:type="pct"/>
          </w:tcPr>
          <w:p w14:paraId="6B065563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6D069BAB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Psihologie cognitivă aplicată</w:t>
            </w:r>
          </w:p>
        </w:tc>
      </w:tr>
      <w:tr w:rsidR="00B74BE8" w:rsidRPr="00DF2077" w14:paraId="1DF6DF06" w14:textId="77777777" w:rsidTr="00B74BE8">
        <w:tc>
          <w:tcPr>
            <w:tcW w:w="667" w:type="pct"/>
          </w:tcPr>
          <w:p w14:paraId="4713CF46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5E03816D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Educație, reflecție, dezvoltare</w:t>
            </w:r>
          </w:p>
        </w:tc>
      </w:tr>
      <w:tr w:rsidR="00B74BE8" w:rsidRPr="00DF2077" w14:paraId="4A5BB46A" w14:textId="77777777" w:rsidTr="00B74BE8">
        <w:tc>
          <w:tcPr>
            <w:tcW w:w="667" w:type="pct"/>
          </w:tcPr>
          <w:p w14:paraId="22D6AEA4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20F68BAB" w14:textId="18CE2066" w:rsidR="00B74BE8" w:rsidRPr="00DF2077" w:rsidRDefault="00B74BE8" w:rsidP="00B74BE8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Didactica. Tradiție, Dezvoltare,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DF2077">
              <w:rPr>
                <w:rFonts w:ascii="Trebuchet MS" w:hAnsi="Trebuchet MS"/>
                <w:lang w:val="ro-RO"/>
              </w:rPr>
              <w:t>Inovație</w:t>
            </w:r>
          </w:p>
        </w:tc>
      </w:tr>
      <w:tr w:rsidR="00B74BE8" w:rsidRPr="00DF2077" w14:paraId="5D3444CE" w14:textId="77777777" w:rsidTr="00B74BE8">
        <w:tc>
          <w:tcPr>
            <w:tcW w:w="667" w:type="pct"/>
          </w:tcPr>
          <w:p w14:paraId="3B251615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18CCF9B9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Administrație și politici publice</w:t>
            </w:r>
          </w:p>
        </w:tc>
      </w:tr>
      <w:tr w:rsidR="00B74BE8" w:rsidRPr="00DF2077" w14:paraId="61696AF2" w14:textId="77777777" w:rsidTr="00B74BE8">
        <w:tc>
          <w:tcPr>
            <w:tcW w:w="667" w:type="pct"/>
          </w:tcPr>
          <w:p w14:paraId="39407538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78DDABC6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Comunicare, relații publice și publicitate</w:t>
            </w:r>
          </w:p>
        </w:tc>
      </w:tr>
      <w:tr w:rsidR="00B74BE8" w:rsidRPr="00DF2077" w14:paraId="574605C6" w14:textId="77777777" w:rsidTr="00B74BE8">
        <w:tc>
          <w:tcPr>
            <w:tcW w:w="667" w:type="pct"/>
          </w:tcPr>
          <w:p w14:paraId="2438B256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2E1E60B7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Ştiințe politice și ale comunicării</w:t>
            </w:r>
          </w:p>
        </w:tc>
      </w:tr>
      <w:tr w:rsidR="00B74BE8" w:rsidRPr="00DF2077" w14:paraId="609803D0" w14:textId="77777777" w:rsidTr="00B74BE8">
        <w:tc>
          <w:tcPr>
            <w:tcW w:w="667" w:type="pct"/>
          </w:tcPr>
          <w:p w14:paraId="3458677B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3E869866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Drept</w:t>
            </w:r>
          </w:p>
        </w:tc>
      </w:tr>
      <w:tr w:rsidR="00B74BE8" w:rsidRPr="00DF2077" w14:paraId="25B577A0" w14:textId="77777777" w:rsidTr="00B74BE8">
        <w:tc>
          <w:tcPr>
            <w:tcW w:w="667" w:type="pct"/>
          </w:tcPr>
          <w:p w14:paraId="42D73DAB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5665B3AB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Educație fizică și sport</w:t>
            </w:r>
          </w:p>
        </w:tc>
      </w:tr>
      <w:tr w:rsidR="00B74BE8" w:rsidRPr="00DF2077" w14:paraId="2FE7FE0D" w14:textId="77777777" w:rsidTr="00B74BE8">
        <w:tc>
          <w:tcPr>
            <w:tcW w:w="667" w:type="pct"/>
          </w:tcPr>
          <w:p w14:paraId="3DBAEED2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4768C2E2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Teatru și Film</w:t>
            </w:r>
          </w:p>
        </w:tc>
      </w:tr>
      <w:tr w:rsidR="00B74BE8" w:rsidRPr="00DF2077" w14:paraId="28DEA355" w14:textId="77777777" w:rsidTr="00B74BE8">
        <w:tc>
          <w:tcPr>
            <w:tcW w:w="667" w:type="pct"/>
          </w:tcPr>
          <w:p w14:paraId="720A14CF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07CD2C1C" w14:textId="77777777" w:rsidR="00B74BE8" w:rsidRPr="00DF2077" w:rsidRDefault="00B74BE8" w:rsidP="00C15A90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Științe economice și gestiunea afacerilor</w:t>
            </w:r>
          </w:p>
        </w:tc>
      </w:tr>
      <w:tr w:rsidR="00B74BE8" w:rsidRPr="00DF2077" w14:paraId="5628C27E" w14:textId="77777777" w:rsidTr="00B74BE8">
        <w:tc>
          <w:tcPr>
            <w:tcW w:w="667" w:type="pct"/>
          </w:tcPr>
          <w:p w14:paraId="002CBB84" w14:textId="77777777" w:rsidR="00B74BE8" w:rsidRPr="00DF2077" w:rsidRDefault="00B74BE8" w:rsidP="005F0D20">
            <w:pPr>
              <w:pStyle w:val="ListParagraph"/>
              <w:numPr>
                <w:ilvl w:val="0"/>
                <w:numId w:val="37"/>
              </w:numPr>
              <w:spacing w:before="0" w:after="0"/>
              <w:contextualSpacing w:val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4333" w:type="pct"/>
            <w:vAlign w:val="bottom"/>
          </w:tcPr>
          <w:p w14:paraId="4F225CF1" w14:textId="186799F4" w:rsidR="00B74BE8" w:rsidRPr="00DF2077" w:rsidRDefault="00B74BE8" w:rsidP="00B74BE8">
            <w:pPr>
              <w:spacing w:after="0" w:line="240" w:lineRule="auto"/>
              <w:rPr>
                <w:rFonts w:ascii="Trebuchet MS" w:hAnsi="Trebuchet MS"/>
                <w:lang w:val="ro-RO"/>
              </w:rPr>
            </w:pPr>
            <w:r w:rsidRPr="00DF2077">
              <w:rPr>
                <w:rFonts w:ascii="Trebuchet MS" w:hAnsi="Trebuchet MS"/>
                <w:lang w:val="ro-RO"/>
              </w:rPr>
              <w:t>Inginerie (Centrul Universitar UBB Reși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DF2077">
              <w:rPr>
                <w:rFonts w:ascii="Trebuchet MS" w:hAnsi="Trebuchet MS"/>
                <w:lang w:val="ro-RO"/>
              </w:rPr>
              <w:t>a)</w:t>
            </w:r>
          </w:p>
        </w:tc>
      </w:tr>
    </w:tbl>
    <w:p w14:paraId="0D0DC4D1" w14:textId="71673DBB" w:rsidR="00B74BE8" w:rsidRPr="00B74BE8" w:rsidRDefault="00B74BE8" w:rsidP="005F0D20">
      <w:pPr>
        <w:rPr>
          <w:sz w:val="20"/>
        </w:rPr>
      </w:pPr>
      <w:bookmarkStart w:id="0" w:name="_GoBack"/>
      <w:bookmarkEnd w:id="0"/>
    </w:p>
    <w:sectPr w:rsidR="00B74BE8" w:rsidRPr="00B74BE8" w:rsidSect="00AE6E3B">
      <w:headerReference w:type="default" r:id="rId8"/>
      <w:footerReference w:type="default" r:id="rId9"/>
      <w:pgSz w:w="12240" w:h="15840"/>
      <w:pgMar w:top="1212" w:right="1440" w:bottom="1440" w:left="1440" w:header="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2BD3" w14:textId="77777777" w:rsidR="00DF6745" w:rsidRDefault="00DF6745" w:rsidP="00566BA5">
      <w:pPr>
        <w:spacing w:after="0" w:line="240" w:lineRule="auto"/>
      </w:pPr>
      <w:r>
        <w:separator/>
      </w:r>
    </w:p>
  </w:endnote>
  <w:endnote w:type="continuationSeparator" w:id="0">
    <w:p w14:paraId="26B3A39A" w14:textId="77777777" w:rsidR="00DF6745" w:rsidRDefault="00DF6745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48158B" w:rsidRPr="00AE6E3B" w14:paraId="712DE096" w14:textId="77777777" w:rsidTr="00E070E5">
      <w:trPr>
        <w:trHeight w:val="690"/>
      </w:trPr>
      <w:tc>
        <w:tcPr>
          <w:tcW w:w="5000" w:type="pct"/>
        </w:tcPr>
        <w:p w14:paraId="7B346150" w14:textId="77777777" w:rsidR="00AE6E3B" w:rsidRPr="00AE6E3B" w:rsidRDefault="00AE6E3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noProof/>
              <w:lang w:val="ro-RO"/>
            </w:rPr>
            <w:t xml:space="preserve">Dezvoltarea competențelor de cercetare avansată şi aplicată în logica STEAM + Health </w:t>
          </w:r>
          <w:r w:rsidRPr="00AE6E3B">
            <w:rPr>
              <w:rFonts w:ascii="Trebuchet MS" w:hAnsi="Trebuchet MS"/>
              <w:noProof/>
              <w:sz w:val="20"/>
              <w:lang w:val="ro-RO"/>
            </w:rPr>
            <w:t xml:space="preserve">POCU/993/6/13/153310 </w:t>
          </w:r>
        </w:p>
        <w:p w14:paraId="238645BB" w14:textId="77777777" w:rsidR="0048158B" w:rsidRPr="00AE6E3B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080DC98A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FC4A" w14:textId="77777777" w:rsidR="00DF6745" w:rsidRDefault="00DF6745" w:rsidP="00566BA5">
      <w:pPr>
        <w:spacing w:after="0" w:line="240" w:lineRule="auto"/>
      </w:pPr>
      <w:r>
        <w:separator/>
      </w:r>
    </w:p>
  </w:footnote>
  <w:footnote w:type="continuationSeparator" w:id="0">
    <w:p w14:paraId="474FAE9E" w14:textId="77777777" w:rsidR="00DF6745" w:rsidRDefault="00DF6745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14:paraId="35421D1E" w14:textId="77777777" w:rsidTr="00566BA5">
      <w:tc>
        <w:tcPr>
          <w:tcW w:w="1923" w:type="pct"/>
        </w:tcPr>
        <w:p w14:paraId="7AE72844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34CA66C" wp14:editId="3E9970ED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4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1100AF2B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1F8DF8F6" wp14:editId="2494A613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5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624CBED7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75B3DCEC" wp14:editId="102F4884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6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63C7AA" w14:textId="77777777" w:rsidR="0048158B" w:rsidRPr="00AE6E3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521D"/>
    <w:multiLevelType w:val="hybridMultilevel"/>
    <w:tmpl w:val="BB4CD40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23"/>
  </w:num>
  <w:num w:numId="12">
    <w:abstractNumId w:val="31"/>
  </w:num>
  <w:num w:numId="13">
    <w:abstractNumId w:val="14"/>
  </w:num>
  <w:num w:numId="14">
    <w:abstractNumId w:val="11"/>
  </w:num>
  <w:num w:numId="15">
    <w:abstractNumId w:val="17"/>
  </w:num>
  <w:num w:numId="16">
    <w:abstractNumId w:val="25"/>
  </w:num>
  <w:num w:numId="17">
    <w:abstractNumId w:val="20"/>
  </w:num>
  <w:num w:numId="18">
    <w:abstractNumId w:val="18"/>
  </w:num>
  <w:num w:numId="19">
    <w:abstractNumId w:val="9"/>
  </w:num>
  <w:num w:numId="20">
    <w:abstractNumId w:val="16"/>
  </w:num>
  <w:num w:numId="21">
    <w:abstractNumId w:val="15"/>
  </w:num>
  <w:num w:numId="22">
    <w:abstractNumId w:val="26"/>
  </w:num>
  <w:num w:numId="23">
    <w:abstractNumId w:val="30"/>
  </w:num>
  <w:num w:numId="24">
    <w:abstractNumId w:val="13"/>
  </w:num>
  <w:num w:numId="25">
    <w:abstractNumId w:val="21"/>
  </w:num>
  <w:num w:numId="26">
    <w:abstractNumId w:val="29"/>
  </w:num>
  <w:num w:numId="27">
    <w:abstractNumId w:val="28"/>
  </w:num>
  <w:num w:numId="28">
    <w:abstractNumId w:val="19"/>
  </w:num>
  <w:num w:numId="29">
    <w:abstractNumId w:val="24"/>
  </w:num>
  <w:num w:numId="30">
    <w:abstractNumId w:val="12"/>
  </w:num>
  <w:num w:numId="31">
    <w:abstractNumId w:val="2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64E5C"/>
    <w:rsid w:val="00076A0A"/>
    <w:rsid w:val="00090E75"/>
    <w:rsid w:val="00091469"/>
    <w:rsid w:val="000D28E3"/>
    <w:rsid w:val="000D4F13"/>
    <w:rsid w:val="000E7ABA"/>
    <w:rsid w:val="00102CA7"/>
    <w:rsid w:val="0010574C"/>
    <w:rsid w:val="00120DCA"/>
    <w:rsid w:val="0016257F"/>
    <w:rsid w:val="001C1558"/>
    <w:rsid w:val="00216C6F"/>
    <w:rsid w:val="00227B0A"/>
    <w:rsid w:val="002520E9"/>
    <w:rsid w:val="00293E04"/>
    <w:rsid w:val="002B26EF"/>
    <w:rsid w:val="002C217B"/>
    <w:rsid w:val="002D4DF4"/>
    <w:rsid w:val="00302C87"/>
    <w:rsid w:val="00307CBD"/>
    <w:rsid w:val="00326C9C"/>
    <w:rsid w:val="00364CD4"/>
    <w:rsid w:val="00381A48"/>
    <w:rsid w:val="00401BE2"/>
    <w:rsid w:val="0048158B"/>
    <w:rsid w:val="004A20A3"/>
    <w:rsid w:val="005032A3"/>
    <w:rsid w:val="0052489D"/>
    <w:rsid w:val="00566BA5"/>
    <w:rsid w:val="00570E89"/>
    <w:rsid w:val="005A077E"/>
    <w:rsid w:val="005E2C8C"/>
    <w:rsid w:val="005F0D20"/>
    <w:rsid w:val="005F2960"/>
    <w:rsid w:val="006013AB"/>
    <w:rsid w:val="00631E1B"/>
    <w:rsid w:val="00632B9D"/>
    <w:rsid w:val="00634FB3"/>
    <w:rsid w:val="006713D1"/>
    <w:rsid w:val="006B11A8"/>
    <w:rsid w:val="006D0A9C"/>
    <w:rsid w:val="007005C7"/>
    <w:rsid w:val="0072522B"/>
    <w:rsid w:val="007628E9"/>
    <w:rsid w:val="00787418"/>
    <w:rsid w:val="00790C26"/>
    <w:rsid w:val="007D2764"/>
    <w:rsid w:val="00813E7E"/>
    <w:rsid w:val="00834154"/>
    <w:rsid w:val="0084525E"/>
    <w:rsid w:val="008546E9"/>
    <w:rsid w:val="008D4F03"/>
    <w:rsid w:val="008F5B86"/>
    <w:rsid w:val="00903191"/>
    <w:rsid w:val="00926B6A"/>
    <w:rsid w:val="0093000C"/>
    <w:rsid w:val="00942CD6"/>
    <w:rsid w:val="00985DF0"/>
    <w:rsid w:val="00994D04"/>
    <w:rsid w:val="009A5AF3"/>
    <w:rsid w:val="009E703F"/>
    <w:rsid w:val="00A44F90"/>
    <w:rsid w:val="00A569DA"/>
    <w:rsid w:val="00A63FB7"/>
    <w:rsid w:val="00AB12D9"/>
    <w:rsid w:val="00AC3FDF"/>
    <w:rsid w:val="00AE6E3B"/>
    <w:rsid w:val="00AF7C79"/>
    <w:rsid w:val="00B165C9"/>
    <w:rsid w:val="00B21E92"/>
    <w:rsid w:val="00B57802"/>
    <w:rsid w:val="00B74BE8"/>
    <w:rsid w:val="00BA504E"/>
    <w:rsid w:val="00BA7A6B"/>
    <w:rsid w:val="00C0311C"/>
    <w:rsid w:val="00C21557"/>
    <w:rsid w:val="00C350BE"/>
    <w:rsid w:val="00C623A0"/>
    <w:rsid w:val="00C764A1"/>
    <w:rsid w:val="00C8059A"/>
    <w:rsid w:val="00CC068F"/>
    <w:rsid w:val="00CD69C8"/>
    <w:rsid w:val="00CD7C4F"/>
    <w:rsid w:val="00CF0D25"/>
    <w:rsid w:val="00D101F9"/>
    <w:rsid w:val="00D57109"/>
    <w:rsid w:val="00D75930"/>
    <w:rsid w:val="00D83D54"/>
    <w:rsid w:val="00D9217A"/>
    <w:rsid w:val="00DE7026"/>
    <w:rsid w:val="00DF6745"/>
    <w:rsid w:val="00E070E5"/>
    <w:rsid w:val="00E475B1"/>
    <w:rsid w:val="00E503A2"/>
    <w:rsid w:val="00E61DEA"/>
    <w:rsid w:val="00EB2B27"/>
    <w:rsid w:val="00EF25FF"/>
    <w:rsid w:val="00EF52A2"/>
    <w:rsid w:val="00F13B5D"/>
    <w:rsid w:val="00F13FA2"/>
    <w:rsid w:val="00F4514B"/>
    <w:rsid w:val="00F46255"/>
    <w:rsid w:val="00F53C39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EE64"/>
  <w15:docId w15:val="{9138DDEC-7A01-431E-834F-F69F238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1131-92D3-43A7-8F8B-C38753FA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 Scridon</dc:creator>
  <cp:lastModifiedBy>IOANA SCRIDON</cp:lastModifiedBy>
  <cp:revision>3</cp:revision>
  <dcterms:created xsi:type="dcterms:W3CDTF">2022-06-14T14:30:00Z</dcterms:created>
  <dcterms:modified xsi:type="dcterms:W3CDTF">2022-06-14T14:39:00Z</dcterms:modified>
</cp:coreProperties>
</file>